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38538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«Я люблю читать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8538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Я люблю читать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38538B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                 Список литературы </w:t>
      </w:r>
    </w:p>
    <w:p w:rsidR="0038538B" w:rsidRPr="0038538B" w:rsidRDefault="0038538B" w:rsidP="0038538B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Список литературы для педагога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1. Рабочая программа учителя как проект для реализации в образовательном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процессе. Материалы для слушателей семинаров и образовательных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программ. /Сост. И.В. </w:t>
      </w:r>
      <w:proofErr w:type="spellStart"/>
      <w:r w:rsidRPr="0038538B">
        <w:rPr>
          <w:rFonts w:ascii="Times New Roman" w:hAnsi="Times New Roman"/>
          <w:sz w:val="24"/>
          <w:szCs w:val="24"/>
        </w:rPr>
        <w:t>Анянова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38538B">
        <w:rPr>
          <w:rFonts w:ascii="Times New Roman" w:hAnsi="Times New Roman"/>
          <w:sz w:val="24"/>
          <w:szCs w:val="24"/>
        </w:rPr>
        <w:t>Н.Тагил</w:t>
      </w:r>
      <w:proofErr w:type="spellEnd"/>
      <w:r w:rsidRPr="0038538B">
        <w:rPr>
          <w:rFonts w:ascii="Times New Roman" w:hAnsi="Times New Roman"/>
          <w:sz w:val="24"/>
          <w:szCs w:val="24"/>
        </w:rPr>
        <w:t>: НТФ ИРРО, 2008.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8538B">
        <w:rPr>
          <w:rFonts w:ascii="Times New Roman" w:hAnsi="Times New Roman"/>
          <w:sz w:val="24"/>
          <w:szCs w:val="24"/>
        </w:rPr>
        <w:t>Люстрова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З.Н., Скворцова Л.И., Дерягин В.Я. Беседы о русском слове.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М., 1992.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3. Синицын В.А. Я начну, а ты продолжи… Ч., КЛИО 1997.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8538B">
        <w:rPr>
          <w:rFonts w:ascii="Times New Roman" w:hAnsi="Times New Roman"/>
          <w:sz w:val="24"/>
          <w:szCs w:val="24"/>
        </w:rPr>
        <w:t>Гитович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И.Е. </w:t>
      </w:r>
      <w:proofErr w:type="spellStart"/>
      <w:r w:rsidRPr="0038538B">
        <w:rPr>
          <w:rFonts w:ascii="Times New Roman" w:hAnsi="Times New Roman"/>
          <w:sz w:val="24"/>
          <w:szCs w:val="24"/>
        </w:rPr>
        <w:t>Адельгейм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И.Е. Мой язык. (учебник русского языка для 2-4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класса). М., 1995.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5. Синицына Е. Через игру к совершенству. М., 1999.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6. Нечаева Н.В. Задания по развитию речи. М., Чистые пруды, 2007.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                   Список литературы для обучающихся и родителей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Произведения </w:t>
      </w:r>
      <w:proofErr w:type="spellStart"/>
      <w:r w:rsidRPr="0038538B">
        <w:rPr>
          <w:rFonts w:ascii="Times New Roman" w:hAnsi="Times New Roman"/>
          <w:sz w:val="24"/>
          <w:szCs w:val="24"/>
        </w:rPr>
        <w:t>Н.Носова</w:t>
      </w:r>
      <w:proofErr w:type="spellEnd"/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В. Драгунского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38538B">
        <w:rPr>
          <w:rFonts w:ascii="Times New Roman" w:hAnsi="Times New Roman"/>
          <w:sz w:val="24"/>
          <w:szCs w:val="24"/>
        </w:rPr>
        <w:t>Произведения  С.</w:t>
      </w:r>
      <w:proofErr w:type="gramEnd"/>
      <w:r w:rsidRPr="0038538B">
        <w:rPr>
          <w:rFonts w:ascii="Times New Roman" w:hAnsi="Times New Roman"/>
          <w:sz w:val="24"/>
          <w:szCs w:val="24"/>
        </w:rPr>
        <w:t xml:space="preserve"> Есенина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И. Данилова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lastRenderedPageBreak/>
        <w:t>Басни И. А. Крылова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В. Бианки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М. Пришвина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Ш. Перро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Г. Х. Андерсена</w:t>
      </w:r>
    </w:p>
    <w:p w:rsidR="0038538B" w:rsidRPr="0038538B" w:rsidRDefault="0038538B" w:rsidP="0038538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Произведения Н. Рубцова</w:t>
      </w:r>
    </w:p>
    <w:p w:rsidR="007F026A" w:rsidRDefault="007F026A" w:rsidP="0038538B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D63A99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7F026A" w:rsidRPr="007F026A" w:rsidRDefault="007F026A" w:rsidP="007F02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F026A">
        <w:rPr>
          <w:rFonts w:ascii="Times New Roman" w:hAnsi="Times New Roman"/>
          <w:b/>
          <w:sz w:val="24"/>
          <w:szCs w:val="24"/>
        </w:rPr>
        <w:t>Цели программы:</w:t>
      </w:r>
    </w:p>
    <w:p w:rsidR="0038538B" w:rsidRPr="0038538B" w:rsidRDefault="0038538B" w:rsidP="0038538B">
      <w:pPr>
        <w:shd w:val="clear" w:color="auto" w:fill="FFFFFF"/>
        <w:rPr>
          <w:rStyle w:val="c1"/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b/>
          <w:bCs/>
          <w:sz w:val="24"/>
          <w:szCs w:val="24"/>
        </w:rPr>
        <w:t>Цель программы</w:t>
      </w:r>
      <w:r w:rsidRPr="0038538B">
        <w:rPr>
          <w:rFonts w:ascii="Times New Roman" w:hAnsi="Times New Roman"/>
          <w:sz w:val="24"/>
          <w:szCs w:val="24"/>
        </w:rPr>
        <w:t xml:space="preserve">: </w:t>
      </w:r>
      <w:r w:rsidRPr="0038538B">
        <w:rPr>
          <w:rStyle w:val="c1"/>
          <w:rFonts w:ascii="Times New Roman" w:hAnsi="Times New Roman"/>
          <w:sz w:val="24"/>
          <w:szCs w:val="24"/>
        </w:rPr>
        <w:t xml:space="preserve">развитие личности ребенка, способного к </w:t>
      </w:r>
      <w:proofErr w:type="gramStart"/>
      <w:r w:rsidRPr="0038538B">
        <w:rPr>
          <w:rStyle w:val="c1"/>
          <w:rFonts w:ascii="Times New Roman" w:hAnsi="Times New Roman"/>
          <w:sz w:val="24"/>
          <w:szCs w:val="24"/>
        </w:rPr>
        <w:t>творческому  самовыражению</w:t>
      </w:r>
      <w:proofErr w:type="gramEnd"/>
      <w:r w:rsidRPr="0038538B">
        <w:rPr>
          <w:rStyle w:val="c1"/>
          <w:rFonts w:ascii="Times New Roman" w:hAnsi="Times New Roman"/>
          <w:sz w:val="24"/>
          <w:szCs w:val="24"/>
        </w:rPr>
        <w:t xml:space="preserve"> через овладение основами художественного слова</w:t>
      </w:r>
    </w:p>
    <w:p w:rsidR="0038538B" w:rsidRPr="0038538B" w:rsidRDefault="0038538B" w:rsidP="0038538B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38538B">
        <w:rPr>
          <w:rFonts w:ascii="Times New Roman" w:hAnsi="Times New Roman"/>
          <w:b/>
          <w:sz w:val="24"/>
          <w:szCs w:val="24"/>
        </w:rPr>
        <w:t>Задачи программы</w:t>
      </w:r>
      <w:r w:rsidRPr="0038538B">
        <w:rPr>
          <w:rStyle w:val="c1"/>
          <w:rFonts w:ascii="Times New Roman" w:hAnsi="Times New Roman"/>
          <w:b/>
          <w:sz w:val="24"/>
          <w:szCs w:val="24"/>
        </w:rPr>
        <w:t>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Образовательные (предметные):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</w:t>
      </w:r>
      <w:proofErr w:type="gramStart"/>
      <w:r w:rsidRPr="0038538B">
        <w:rPr>
          <w:rStyle w:val="c1"/>
        </w:rPr>
        <w:t>сформировать  языковое</w:t>
      </w:r>
      <w:proofErr w:type="gramEnd"/>
      <w:r w:rsidRPr="0038538B">
        <w:rPr>
          <w:rStyle w:val="c1"/>
        </w:rPr>
        <w:t xml:space="preserve"> мышление, речевую культуру;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работать с текстом;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-различать типы текстов;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 xml:space="preserve">-научить детей запоминать наизусть стихотворные и </w:t>
      </w:r>
      <w:proofErr w:type="gramStart"/>
      <w:r w:rsidRPr="0038538B">
        <w:rPr>
          <w:rStyle w:val="c1"/>
        </w:rPr>
        <w:t>прозаические  произведения</w:t>
      </w:r>
      <w:proofErr w:type="gramEnd"/>
      <w:r w:rsidRPr="0038538B">
        <w:rPr>
          <w:rStyle w:val="c1"/>
        </w:rPr>
        <w:t>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Развивающие (</w:t>
      </w:r>
      <w:proofErr w:type="spellStart"/>
      <w:r w:rsidRPr="0038538B">
        <w:t>метапредметные</w:t>
      </w:r>
      <w:proofErr w:type="spellEnd"/>
      <w:r w:rsidRPr="0038538B">
        <w:t>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-пробудить у ребят потребность к самостоятельной творческой работе над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 изучением родного слова,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способность к авторской письменной речи, творчеству и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сочинительству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-добиться интонационной выразительности устного высказывания;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 xml:space="preserve">-развить умение </w:t>
      </w:r>
      <w:proofErr w:type="spellStart"/>
      <w:r w:rsidRPr="0038538B">
        <w:rPr>
          <w:rStyle w:val="c1"/>
        </w:rPr>
        <w:t>ч</w:t>
      </w:r>
      <w:r w:rsidRPr="0038538B">
        <w:rPr>
          <w:rStyle w:val="c24"/>
        </w:rPr>
        <w:t>ѐ</w:t>
      </w:r>
      <w:r w:rsidRPr="0038538B">
        <w:rPr>
          <w:rStyle w:val="c1"/>
        </w:rPr>
        <w:t>тко</w:t>
      </w:r>
      <w:proofErr w:type="spellEnd"/>
      <w:r w:rsidRPr="0038538B">
        <w:rPr>
          <w:rStyle w:val="c1"/>
        </w:rPr>
        <w:t xml:space="preserve"> артикулировать все звуки, произносить слова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внятно, в соответствии с орфоэпическими нормами, чтобы речь была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доступной для понимания при восприятии на слух;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Воспитательные (личностные):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-развить эмоциональную сферу учащихся, воспитать эстетический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вкуса, интерес и любовь к отечественной культуре, к произведениям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зарубежных авторов;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-воспитывать интерес к чтению, родному языку.</w:t>
      </w:r>
    </w:p>
    <w:p w:rsidR="0038538B" w:rsidRPr="0038538B" w:rsidRDefault="0038538B" w:rsidP="0038538B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:rsidR="00F355E3" w:rsidRDefault="00F355E3" w:rsidP="00F355E3">
      <w:pPr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761CD6" w:rsidRPr="00761CD6" w:rsidRDefault="00761CD6" w:rsidP="00F355E3">
      <w:pPr>
        <w:rPr>
          <w:rFonts w:cs="Arial"/>
          <w:color w:val="000000"/>
        </w:rPr>
      </w:pP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B5768D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Количество часов: всего – 34</w:t>
      </w:r>
      <w:bookmarkStart w:id="0" w:name="_GoBack"/>
      <w:bookmarkEnd w:id="0"/>
      <w:r w:rsidR="0038538B">
        <w:rPr>
          <w:b/>
          <w:color w:val="000000"/>
        </w:rPr>
        <w:t xml:space="preserve"> </w:t>
      </w:r>
      <w:r w:rsidR="00563A09" w:rsidRPr="007D25CB">
        <w:rPr>
          <w:b/>
          <w:color w:val="000000"/>
        </w:rPr>
        <w:t>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Pr="007D25CB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lastRenderedPageBreak/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38538B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2E34F3">
        <w:rPr>
          <w:b/>
        </w:rPr>
        <w:t>ставила: Степанова Надежда Петровна</w:t>
      </w:r>
      <w:r w:rsidRPr="007D25CB">
        <w:rPr>
          <w:b/>
        </w:rPr>
        <w:t xml:space="preserve">    -  учитель начальных классов.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0E1859"/>
    <w:multiLevelType w:val="multilevel"/>
    <w:tmpl w:val="9310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B7540"/>
    <w:rsid w:val="00266ACF"/>
    <w:rsid w:val="002E34F3"/>
    <w:rsid w:val="0038538B"/>
    <w:rsid w:val="00563A09"/>
    <w:rsid w:val="00761CD6"/>
    <w:rsid w:val="007D25CB"/>
    <w:rsid w:val="007F026A"/>
    <w:rsid w:val="008355B9"/>
    <w:rsid w:val="00894F90"/>
    <w:rsid w:val="008E6DEE"/>
    <w:rsid w:val="00926FBD"/>
    <w:rsid w:val="00B5768D"/>
    <w:rsid w:val="00C35711"/>
    <w:rsid w:val="00CF38FD"/>
    <w:rsid w:val="00D63A99"/>
    <w:rsid w:val="00EF5C70"/>
    <w:rsid w:val="00F355E3"/>
    <w:rsid w:val="00F7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687A"/>
  <w15:docId w15:val="{39C84C9B-8760-4E62-AB0A-0DCB09FB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4">
    <w:name w:val="c4"/>
    <w:basedOn w:val="a"/>
    <w:rsid w:val="00385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385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3</cp:revision>
  <dcterms:created xsi:type="dcterms:W3CDTF">2025-06-04T09:40:00Z</dcterms:created>
  <dcterms:modified xsi:type="dcterms:W3CDTF">2025-08-28T15:06:00Z</dcterms:modified>
</cp:coreProperties>
</file>